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CA" w:rsidRDefault="000D71CA" w:rsidP="000D71CA">
      <w:pPr>
        <w:pStyle w:val="NoSpacing"/>
        <w:rPr>
          <w:sz w:val="18"/>
          <w:szCs w:val="18"/>
        </w:rPr>
      </w:pPr>
      <w:r w:rsidRPr="000D71CA">
        <w:rPr>
          <w:sz w:val="18"/>
          <w:szCs w:val="18"/>
        </w:rPr>
        <w:t>T. Eccl 10, 2</w:t>
      </w:r>
      <w:r w:rsidRPr="000D71CA">
        <w:rPr>
          <w:sz w:val="18"/>
          <w:szCs w:val="18"/>
        </w:rPr>
        <w:tab/>
      </w:r>
      <w:r w:rsidRPr="000D71CA">
        <w:rPr>
          <w:sz w:val="18"/>
          <w:szCs w:val="18"/>
        </w:rPr>
        <w:tab/>
      </w:r>
      <w:r w:rsidRPr="000D71CA">
        <w:rPr>
          <w:sz w:val="18"/>
          <w:szCs w:val="18"/>
        </w:rPr>
        <w:tab/>
        <w:t>28-10-2018</w:t>
      </w:r>
      <w:r w:rsidRPr="000D71CA">
        <w:rPr>
          <w:sz w:val="18"/>
          <w:szCs w:val="18"/>
        </w:rPr>
        <w:tab/>
      </w:r>
      <w:r w:rsidRPr="000D71CA">
        <w:rPr>
          <w:sz w:val="18"/>
          <w:szCs w:val="18"/>
        </w:rPr>
        <w:tab/>
      </w:r>
      <w:r w:rsidRPr="000D71CA">
        <w:rPr>
          <w:sz w:val="18"/>
          <w:szCs w:val="18"/>
        </w:rPr>
        <w:tab/>
        <w:t>Liturgia</w:t>
      </w:r>
    </w:p>
    <w:p w:rsidR="00CE754D" w:rsidRDefault="000D71CA" w:rsidP="00CE754D">
      <w:pPr>
        <w:pStyle w:val="NoSpacing"/>
        <w:ind w:left="2835" w:hanging="2835"/>
        <w:rPr>
          <w:sz w:val="18"/>
          <w:szCs w:val="18"/>
        </w:rPr>
      </w:pPr>
      <w:r>
        <w:rPr>
          <w:sz w:val="18"/>
          <w:szCs w:val="18"/>
        </w:rPr>
        <w:t>L. Eccl. 10. 2-7</w:t>
      </w:r>
      <w:r>
        <w:rPr>
          <w:sz w:val="18"/>
          <w:szCs w:val="18"/>
        </w:rPr>
        <w:tab/>
        <w:t>Eleições</w:t>
      </w:r>
      <w:r w:rsidR="00CE754D">
        <w:rPr>
          <w:sz w:val="18"/>
          <w:szCs w:val="18"/>
        </w:rPr>
        <w:t xml:space="preserve"> (o sermão foi pregrado na época das eleições. Alterações podem ser </w:t>
      </w:r>
    </w:p>
    <w:p w:rsidR="00CE754D" w:rsidRDefault="000D71CA" w:rsidP="00CE754D">
      <w:pPr>
        <w:pStyle w:val="NoSpacing"/>
        <w:ind w:left="2835" w:hanging="2835"/>
        <w:rPr>
          <w:sz w:val="18"/>
          <w:szCs w:val="18"/>
        </w:rPr>
      </w:pPr>
      <w:r>
        <w:rPr>
          <w:sz w:val="18"/>
          <w:szCs w:val="18"/>
        </w:rPr>
        <w:t>1 Pe. 2, 13—fim</w:t>
      </w:r>
      <w:r w:rsidR="00CE754D">
        <w:rPr>
          <w:sz w:val="18"/>
          <w:szCs w:val="18"/>
        </w:rPr>
        <w:tab/>
        <w:t>necessárias</w:t>
      </w:r>
      <w:r w:rsidR="00CE754D">
        <w:rPr>
          <w:sz w:val="18"/>
          <w:szCs w:val="18"/>
        </w:rPr>
        <w:t>)</w:t>
      </w:r>
    </w:p>
    <w:p w:rsidR="000D71CA" w:rsidRDefault="000D71CA" w:rsidP="000D71C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Mt 25, 31-46</w:t>
      </w:r>
    </w:p>
    <w:p w:rsidR="000D71CA" w:rsidRDefault="000D71CA" w:rsidP="000D71CA">
      <w:pPr>
        <w:pStyle w:val="NoSpacing"/>
        <w:rPr>
          <w:sz w:val="18"/>
          <w:szCs w:val="18"/>
        </w:rPr>
      </w:pPr>
      <w:bookmarkStart w:id="0" w:name="_GoBack"/>
      <w:bookmarkEnd w:id="0"/>
    </w:p>
    <w:p w:rsidR="000D71CA" w:rsidRPr="00CE754D" w:rsidRDefault="000D71CA" w:rsidP="000D71CA">
      <w:pPr>
        <w:pStyle w:val="NoSpacing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>Queridos irmãos e irmãs em Cristo.</w:t>
      </w:r>
    </w:p>
    <w:p w:rsidR="000D71CA" w:rsidRPr="00CE754D" w:rsidRDefault="000D71CA" w:rsidP="000D71CA">
      <w:pPr>
        <w:pStyle w:val="NoSpacing"/>
        <w:rPr>
          <w:rFonts w:ascii="Tahoma" w:hAnsi="Tahoma" w:cs="Tahoma"/>
          <w:sz w:val="20"/>
          <w:szCs w:val="20"/>
        </w:rPr>
      </w:pPr>
    </w:p>
    <w:p w:rsidR="00F240FB" w:rsidRPr="00CE754D" w:rsidRDefault="000D71CA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>Eccl. 10,2 diz</w:t>
      </w:r>
      <w:r w:rsidRPr="00CE754D">
        <w:rPr>
          <w:rFonts w:ascii="Tahoma" w:hAnsi="Tahoma" w:cs="Tahoma"/>
          <w:b/>
          <w:sz w:val="20"/>
          <w:szCs w:val="20"/>
        </w:rPr>
        <w:t>: “O coração do sábio se inclina para o lado direito, mas o do estulto, para o da esquerda”.</w:t>
      </w:r>
      <w:r w:rsidR="00F240FB" w:rsidRPr="00CE754D">
        <w:rPr>
          <w:rFonts w:ascii="Tahoma" w:hAnsi="Tahoma" w:cs="Tahoma"/>
          <w:sz w:val="20"/>
          <w:szCs w:val="20"/>
        </w:rPr>
        <w:t xml:space="preserve"> </w:t>
      </w:r>
      <w:r w:rsidRPr="00CE754D">
        <w:rPr>
          <w:rFonts w:ascii="Tahoma" w:hAnsi="Tahoma" w:cs="Tahoma"/>
          <w:sz w:val="20"/>
          <w:szCs w:val="20"/>
        </w:rPr>
        <w:t>Hoje em dia, uma pessoa, lendo este texto, poderia pensar na divisã</w:t>
      </w:r>
      <w:r w:rsidR="00CE754D">
        <w:rPr>
          <w:rFonts w:ascii="Tahoma" w:hAnsi="Tahoma" w:cs="Tahoma"/>
          <w:sz w:val="20"/>
          <w:szCs w:val="20"/>
        </w:rPr>
        <w:t xml:space="preserve">o </w:t>
      </w:r>
      <w:r w:rsidRPr="00CE754D">
        <w:rPr>
          <w:rFonts w:ascii="Tahoma" w:hAnsi="Tahoma" w:cs="Tahoma"/>
          <w:sz w:val="20"/>
          <w:szCs w:val="20"/>
        </w:rPr>
        <w:t>que existe na política deste país.</w:t>
      </w:r>
      <w:r w:rsidR="00F240FB" w:rsidRPr="00CE754D">
        <w:rPr>
          <w:rFonts w:ascii="Tahoma" w:hAnsi="Tahoma" w:cs="Tahoma"/>
          <w:sz w:val="20"/>
          <w:szCs w:val="20"/>
        </w:rPr>
        <w:t xml:space="preserve"> </w:t>
      </w:r>
      <w:r w:rsidRPr="00CE754D">
        <w:rPr>
          <w:rFonts w:ascii="Tahoma" w:hAnsi="Tahoma" w:cs="Tahoma"/>
          <w:sz w:val="20"/>
          <w:szCs w:val="20"/>
        </w:rPr>
        <w:t xml:space="preserve">Existe o lado político que se </w:t>
      </w:r>
      <w:r w:rsidR="00CE754D">
        <w:rPr>
          <w:rFonts w:ascii="Tahoma" w:hAnsi="Tahoma" w:cs="Tahoma"/>
          <w:sz w:val="20"/>
          <w:szCs w:val="20"/>
        </w:rPr>
        <w:t>denomina</w:t>
      </w:r>
      <w:r w:rsidRPr="00CE754D">
        <w:rPr>
          <w:rFonts w:ascii="Tahoma" w:hAnsi="Tahoma" w:cs="Tahoma"/>
          <w:sz w:val="20"/>
          <w:szCs w:val="20"/>
        </w:rPr>
        <w:t xml:space="preserve"> “esquerdo” e o lado oposto</w:t>
      </w:r>
      <w:r w:rsidR="00CE754D">
        <w:rPr>
          <w:rFonts w:ascii="Tahoma" w:hAnsi="Tahoma" w:cs="Tahoma"/>
          <w:sz w:val="20"/>
          <w:szCs w:val="20"/>
        </w:rPr>
        <w:t>, que</w:t>
      </w:r>
      <w:r w:rsidRPr="00CE754D">
        <w:rPr>
          <w:rFonts w:ascii="Tahoma" w:hAnsi="Tahoma" w:cs="Tahoma"/>
          <w:sz w:val="20"/>
          <w:szCs w:val="20"/>
        </w:rPr>
        <w:t xml:space="preserve"> é chamado o “direito”. </w:t>
      </w:r>
      <w:r w:rsidRPr="00CE754D">
        <w:rPr>
          <w:rFonts w:ascii="Tahoma" w:hAnsi="Tahoma" w:cs="Tahoma"/>
          <w:sz w:val="20"/>
          <w:szCs w:val="20"/>
        </w:rPr>
        <w:tab/>
      </w:r>
    </w:p>
    <w:p w:rsidR="000E3437" w:rsidRPr="00CE754D" w:rsidRDefault="00CE754D" w:rsidP="00CE754D">
      <w:pPr>
        <w:pStyle w:val="NoSpacing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</w:t>
      </w:r>
      <w:r w:rsidR="000D71CA" w:rsidRPr="00CE754D">
        <w:rPr>
          <w:rFonts w:ascii="Tahoma" w:hAnsi="Tahoma" w:cs="Tahoma"/>
          <w:sz w:val="20"/>
          <w:szCs w:val="20"/>
        </w:rPr>
        <w:t xml:space="preserve">O candidato Bolsonaro representa o “direito” e o candidato Haddad </w:t>
      </w:r>
      <w:r w:rsidR="00FA668E" w:rsidRPr="00CE754D">
        <w:rPr>
          <w:rFonts w:ascii="Tahoma" w:hAnsi="Tahoma" w:cs="Tahoma"/>
          <w:sz w:val="20"/>
          <w:szCs w:val="20"/>
        </w:rPr>
        <w:t>é um esquerdista</w:t>
      </w:r>
      <w:r>
        <w:rPr>
          <w:rFonts w:ascii="Tahoma" w:hAnsi="Tahoma" w:cs="Tahoma"/>
          <w:sz w:val="20"/>
          <w:szCs w:val="20"/>
        </w:rPr>
        <w:t>]</w:t>
      </w:r>
      <w:r w:rsidR="00FA668E" w:rsidRPr="00CE754D">
        <w:rPr>
          <w:rFonts w:ascii="Tahoma" w:hAnsi="Tahoma" w:cs="Tahoma"/>
          <w:sz w:val="20"/>
          <w:szCs w:val="20"/>
        </w:rPr>
        <w:t xml:space="preserve">. Então facilmente uma pessoa poderia ler o nosso texto hoje e pensar nas eleições: </w:t>
      </w:r>
      <w:r w:rsidR="00FA668E" w:rsidRPr="00CE754D">
        <w:rPr>
          <w:rFonts w:ascii="Tahoma" w:hAnsi="Tahoma" w:cs="Tahoma"/>
          <w:b/>
          <w:sz w:val="20"/>
          <w:szCs w:val="20"/>
        </w:rPr>
        <w:t>“O coração do sábio se inclina para o lado direito, mas o do estulto, para o da esquerda”.</w:t>
      </w:r>
    </w:p>
    <w:p w:rsidR="00FA668E" w:rsidRPr="00CE754D" w:rsidRDefault="00FA668E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b/>
          <w:sz w:val="20"/>
          <w:szCs w:val="20"/>
        </w:rPr>
        <w:tab/>
      </w:r>
      <w:r w:rsidRPr="00CE754D">
        <w:rPr>
          <w:rFonts w:ascii="Tahoma" w:hAnsi="Tahoma" w:cs="Tahoma"/>
          <w:sz w:val="20"/>
          <w:szCs w:val="20"/>
        </w:rPr>
        <w:t>Porém o nosso texto não tem nada a ver com a situação atual da política do Brasil. O texto não usa os termos políticos que nós usamos hoje em dia. Naquela época não existia essa distinção entre o lado “direito” e o lado “esquerdo” na política. Nem sei quem inventou essa divisão. Quem decidiu que o socialismo está ao lado esquerdo</w:t>
      </w:r>
      <w:r w:rsidR="009E0195" w:rsidRPr="00CE754D">
        <w:rPr>
          <w:rFonts w:ascii="Tahoma" w:hAnsi="Tahoma" w:cs="Tahoma"/>
          <w:sz w:val="20"/>
          <w:szCs w:val="20"/>
        </w:rPr>
        <w:t xml:space="preserve"> e o liberalismo ao lado “direito”? Esses são termos modernos, que não existiam na época de Salomão. </w:t>
      </w:r>
    </w:p>
    <w:p w:rsidR="009E0195" w:rsidRPr="00CE754D" w:rsidRDefault="009E0195" w:rsidP="00CE754D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ab/>
        <w:t>Então</w:t>
      </w:r>
      <w:r w:rsidR="00CE754D">
        <w:rPr>
          <w:rFonts w:ascii="Tahoma" w:hAnsi="Tahoma" w:cs="Tahoma"/>
          <w:sz w:val="20"/>
          <w:szCs w:val="20"/>
        </w:rPr>
        <w:t xml:space="preserve"> não </w:t>
      </w:r>
      <w:r w:rsidRPr="00CE754D">
        <w:rPr>
          <w:rFonts w:ascii="Tahoma" w:hAnsi="Tahoma" w:cs="Tahoma"/>
          <w:sz w:val="20"/>
          <w:szCs w:val="20"/>
        </w:rPr>
        <w:t xml:space="preserve">tem nada a ver com a política atual, mas isso não quer dizer que o texto não tem nada a </w:t>
      </w:r>
      <w:r w:rsidR="00CE754D">
        <w:rPr>
          <w:rFonts w:ascii="Tahoma" w:hAnsi="Tahoma" w:cs="Tahoma"/>
          <w:sz w:val="20"/>
          <w:szCs w:val="20"/>
        </w:rPr>
        <w:t xml:space="preserve">nos </w:t>
      </w:r>
      <w:r w:rsidRPr="00CE754D">
        <w:rPr>
          <w:rFonts w:ascii="Tahoma" w:hAnsi="Tahoma" w:cs="Tahoma"/>
          <w:sz w:val="20"/>
          <w:szCs w:val="20"/>
        </w:rPr>
        <w:t xml:space="preserve">dizer. A questão é: o que o texto quer dizer com “o lado direito” e o lado “esquerdo”? </w:t>
      </w:r>
      <w:r w:rsidR="00CE754D">
        <w:rPr>
          <w:rFonts w:ascii="Tahoma" w:hAnsi="Tahoma" w:cs="Tahoma"/>
          <w:sz w:val="20"/>
          <w:szCs w:val="20"/>
        </w:rPr>
        <w:t>O que e</w:t>
      </w:r>
      <w:r w:rsidRPr="00CE754D">
        <w:rPr>
          <w:rFonts w:ascii="Tahoma" w:hAnsi="Tahoma" w:cs="Tahoma"/>
          <w:sz w:val="20"/>
          <w:szCs w:val="20"/>
        </w:rPr>
        <w:t>sta distinção significa</w:t>
      </w:r>
      <w:r w:rsidR="00CE754D">
        <w:rPr>
          <w:rFonts w:ascii="Tahoma" w:hAnsi="Tahoma" w:cs="Tahoma"/>
          <w:sz w:val="20"/>
          <w:szCs w:val="20"/>
        </w:rPr>
        <w:t xml:space="preserve"> </w:t>
      </w:r>
      <w:r w:rsidRPr="00CE754D">
        <w:rPr>
          <w:rFonts w:ascii="Tahoma" w:hAnsi="Tahoma" w:cs="Tahoma"/>
          <w:sz w:val="20"/>
          <w:szCs w:val="20"/>
        </w:rPr>
        <w:t xml:space="preserve">aqui? </w:t>
      </w:r>
      <w:r w:rsidRPr="00CE754D">
        <w:rPr>
          <w:rFonts w:ascii="Tahoma" w:hAnsi="Tahoma" w:cs="Tahoma"/>
          <w:b/>
          <w:sz w:val="20"/>
          <w:szCs w:val="20"/>
        </w:rPr>
        <w:t>“O coração do sábio se inclina para o lado direito, mas o do estulto, para o da esquerda”.</w:t>
      </w:r>
    </w:p>
    <w:p w:rsidR="009E0195" w:rsidRPr="00CE754D" w:rsidRDefault="009E0195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b/>
          <w:sz w:val="20"/>
          <w:szCs w:val="20"/>
        </w:rPr>
        <w:tab/>
      </w:r>
      <w:r w:rsidRPr="00CE754D">
        <w:rPr>
          <w:rFonts w:ascii="Tahoma" w:hAnsi="Tahoma" w:cs="Tahoma"/>
          <w:sz w:val="20"/>
          <w:szCs w:val="20"/>
        </w:rPr>
        <w:t xml:space="preserve">Pensando sobre isso, a questão tem a ver com </w:t>
      </w:r>
      <w:r w:rsidR="00CE754D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 xml:space="preserve"> moral da vida. O Sábio é uma pessoa que procura o lado bom da vida</w:t>
      </w:r>
      <w:r w:rsidR="00CE754D">
        <w:rPr>
          <w:rFonts w:ascii="Tahoma" w:hAnsi="Tahoma" w:cs="Tahoma"/>
          <w:sz w:val="20"/>
          <w:szCs w:val="20"/>
        </w:rPr>
        <w:t>,</w:t>
      </w:r>
      <w:r w:rsidRPr="00CE754D">
        <w:rPr>
          <w:rFonts w:ascii="Tahoma" w:hAnsi="Tahoma" w:cs="Tahoma"/>
          <w:sz w:val="20"/>
          <w:szCs w:val="20"/>
        </w:rPr>
        <w:t xml:space="preserve"> e o estulto está inclinado a f</w:t>
      </w:r>
      <w:r w:rsidR="00E83BA8" w:rsidRPr="00CE754D">
        <w:rPr>
          <w:rFonts w:ascii="Tahoma" w:hAnsi="Tahoma" w:cs="Tahoma"/>
          <w:sz w:val="20"/>
          <w:szCs w:val="20"/>
        </w:rPr>
        <w:t>azer as coisas más</w:t>
      </w:r>
      <w:r w:rsidRPr="00CE754D">
        <w:rPr>
          <w:rFonts w:ascii="Tahoma" w:hAnsi="Tahoma" w:cs="Tahoma"/>
          <w:sz w:val="20"/>
          <w:szCs w:val="20"/>
        </w:rPr>
        <w:t>; A sabedoria age com amor</w:t>
      </w:r>
      <w:r w:rsidR="00CE754D">
        <w:rPr>
          <w:rFonts w:ascii="Tahoma" w:hAnsi="Tahoma" w:cs="Tahoma"/>
          <w:sz w:val="20"/>
          <w:szCs w:val="20"/>
        </w:rPr>
        <w:t>,</w:t>
      </w:r>
      <w:r w:rsidRPr="00CE754D">
        <w:rPr>
          <w:rFonts w:ascii="Tahoma" w:hAnsi="Tahoma" w:cs="Tahoma"/>
          <w:sz w:val="20"/>
          <w:szCs w:val="20"/>
        </w:rPr>
        <w:t xml:space="preserve"> e a estultícia age sem amor: ele só pensa em si mesmo: eu, eu, eu, e o resto morreu!  </w:t>
      </w:r>
      <w:r w:rsidR="00E83BA8" w:rsidRPr="00CE754D">
        <w:rPr>
          <w:rFonts w:ascii="Tahoma" w:hAnsi="Tahoma" w:cs="Tahoma"/>
          <w:sz w:val="20"/>
          <w:szCs w:val="20"/>
        </w:rPr>
        <w:t>O Sábio pensa no bem dos outros</w:t>
      </w:r>
      <w:r w:rsidR="00CE754D">
        <w:rPr>
          <w:rFonts w:ascii="Tahoma" w:hAnsi="Tahoma" w:cs="Tahoma"/>
          <w:sz w:val="20"/>
          <w:szCs w:val="20"/>
        </w:rPr>
        <w:t>,</w:t>
      </w:r>
      <w:r w:rsidR="00E83BA8" w:rsidRPr="00CE754D">
        <w:rPr>
          <w:rFonts w:ascii="Tahoma" w:hAnsi="Tahoma" w:cs="Tahoma"/>
          <w:sz w:val="20"/>
          <w:szCs w:val="20"/>
        </w:rPr>
        <w:t xml:space="preserve"> enquanto o Estulto só pensa no </w:t>
      </w:r>
      <w:r w:rsidR="00CE754D">
        <w:rPr>
          <w:rFonts w:ascii="Tahoma" w:hAnsi="Tahoma" w:cs="Tahoma"/>
          <w:sz w:val="20"/>
          <w:szCs w:val="20"/>
        </w:rPr>
        <w:t xml:space="preserve">seu próprio </w:t>
      </w:r>
      <w:r w:rsidR="00E83BA8" w:rsidRPr="00CE754D">
        <w:rPr>
          <w:rFonts w:ascii="Tahoma" w:hAnsi="Tahoma" w:cs="Tahoma"/>
          <w:sz w:val="20"/>
          <w:szCs w:val="20"/>
        </w:rPr>
        <w:t>bem; Então</w:t>
      </w:r>
      <w:r w:rsidR="00CE754D">
        <w:rPr>
          <w:rFonts w:ascii="Tahoma" w:hAnsi="Tahoma" w:cs="Tahoma"/>
          <w:sz w:val="20"/>
          <w:szCs w:val="20"/>
        </w:rPr>
        <w:t>,</w:t>
      </w:r>
      <w:r w:rsidR="00E83BA8" w:rsidRPr="00CE754D">
        <w:rPr>
          <w:rFonts w:ascii="Tahoma" w:hAnsi="Tahoma" w:cs="Tahoma"/>
          <w:sz w:val="20"/>
          <w:szCs w:val="20"/>
        </w:rPr>
        <w:t xml:space="preserve"> esta distinção deve estar ligada à moralidade da vida. Pens</w:t>
      </w:r>
      <w:r w:rsidR="00CE754D">
        <w:rPr>
          <w:rFonts w:ascii="Tahoma" w:hAnsi="Tahoma" w:cs="Tahoma"/>
          <w:sz w:val="20"/>
          <w:szCs w:val="20"/>
        </w:rPr>
        <w:t>e</w:t>
      </w:r>
      <w:r w:rsidR="00E83BA8" w:rsidRPr="00CE754D">
        <w:rPr>
          <w:rFonts w:ascii="Tahoma" w:hAnsi="Tahoma" w:cs="Tahoma"/>
          <w:sz w:val="20"/>
          <w:szCs w:val="20"/>
        </w:rPr>
        <w:t xml:space="preserve">m </w:t>
      </w:r>
      <w:r w:rsidR="00CE754D">
        <w:rPr>
          <w:rFonts w:ascii="Tahoma" w:hAnsi="Tahoma" w:cs="Tahoma"/>
          <w:sz w:val="20"/>
          <w:szCs w:val="20"/>
        </w:rPr>
        <w:t>no</w:t>
      </w:r>
      <w:r w:rsidR="00E83BA8" w:rsidRPr="00CE754D">
        <w:rPr>
          <w:rFonts w:ascii="Tahoma" w:hAnsi="Tahoma" w:cs="Tahoma"/>
          <w:sz w:val="20"/>
          <w:szCs w:val="20"/>
        </w:rPr>
        <w:t xml:space="preserve"> Salmo 111:10: </w:t>
      </w:r>
      <w:r w:rsidR="00E83BA8" w:rsidRPr="00CE754D">
        <w:rPr>
          <w:rFonts w:ascii="Tahoma" w:hAnsi="Tahoma" w:cs="Tahoma"/>
          <w:b/>
          <w:sz w:val="20"/>
          <w:szCs w:val="20"/>
        </w:rPr>
        <w:t xml:space="preserve">O temor do Senhor é o princípio da Sabedoria; revelam prudência todos os que o praticam. O seu louvor permanece para sempre. </w:t>
      </w:r>
      <w:r w:rsidR="00E83BA8" w:rsidRPr="00CE754D">
        <w:rPr>
          <w:rFonts w:ascii="Tahoma" w:hAnsi="Tahoma" w:cs="Tahoma"/>
          <w:sz w:val="20"/>
          <w:szCs w:val="20"/>
        </w:rPr>
        <w:t xml:space="preserve">O princípio da sabedoria é o temor do Senhor; e o temor do Senhor está ligado à obediência ao Senhor; </w:t>
      </w:r>
      <w:r w:rsidR="00FA03ED" w:rsidRPr="00CE754D">
        <w:rPr>
          <w:rFonts w:ascii="Tahoma" w:hAnsi="Tahoma" w:cs="Tahoma"/>
          <w:sz w:val="20"/>
          <w:szCs w:val="20"/>
        </w:rPr>
        <w:t xml:space="preserve">a seguir as leis do Senhor. Pensem </w:t>
      </w:r>
      <w:r w:rsidR="00CE754D">
        <w:rPr>
          <w:rFonts w:ascii="Tahoma" w:hAnsi="Tahoma" w:cs="Tahoma"/>
          <w:sz w:val="20"/>
          <w:szCs w:val="20"/>
        </w:rPr>
        <w:t>no</w:t>
      </w:r>
      <w:r w:rsidR="00FA03ED" w:rsidRPr="00CE754D">
        <w:rPr>
          <w:rFonts w:ascii="Tahoma" w:hAnsi="Tahoma" w:cs="Tahoma"/>
          <w:sz w:val="20"/>
          <w:szCs w:val="20"/>
        </w:rPr>
        <w:t xml:space="preserve"> salmo 19:7: </w:t>
      </w:r>
      <w:r w:rsidR="00FA03ED" w:rsidRPr="00CE754D">
        <w:rPr>
          <w:rFonts w:ascii="Tahoma" w:hAnsi="Tahoma" w:cs="Tahoma"/>
          <w:b/>
          <w:sz w:val="20"/>
          <w:szCs w:val="20"/>
        </w:rPr>
        <w:t>A lei do Senhor é perfeita e restaura a alma; o testemunho do Senhor é fiel e D</w:t>
      </w:r>
      <w:r w:rsidR="00CE754D">
        <w:rPr>
          <w:rFonts w:ascii="Tahoma" w:hAnsi="Tahoma" w:cs="Tahoma"/>
          <w:b/>
          <w:sz w:val="20"/>
          <w:szCs w:val="20"/>
        </w:rPr>
        <w:t>Á</w:t>
      </w:r>
      <w:r w:rsidR="00FA03ED" w:rsidRPr="00CE754D">
        <w:rPr>
          <w:rFonts w:ascii="Tahoma" w:hAnsi="Tahoma" w:cs="Tahoma"/>
          <w:b/>
          <w:sz w:val="20"/>
          <w:szCs w:val="20"/>
        </w:rPr>
        <w:t xml:space="preserve"> SABEDORIA AOS SÍMPLICES. Os preceitos do Senhor são retos e alegram o coração; o mandamento do Senhor é puro e ilumina os olhos. O temor do Senhor é límpido e permanece para sempre; os juízos do Senhor são verdadeiros e todos igualmente, justos. São mais desejáveis do que ouro depurado, são mais doces que o mel e o destilar dos favos. </w:t>
      </w:r>
      <w:r w:rsidR="00FA03ED" w:rsidRPr="00CE754D">
        <w:rPr>
          <w:rFonts w:ascii="Tahoma" w:hAnsi="Tahoma" w:cs="Tahoma"/>
          <w:sz w:val="20"/>
          <w:szCs w:val="20"/>
        </w:rPr>
        <w:t xml:space="preserve">Todo mundo conhece estas palavras. São mui bonitas. Os juízos do Senhor são mais desejáveis do que ouro depurado, por que O AMOR é mais desejável do que ouro depurado; o AMOR é mais doce que o mel e o destilar dos favos!! A lei do Senhor fala sobre o AMOR que devemos praticar. O amor a Deus e o amor ao próximo. O Sábio gosta disso! O Sábio procura isso. Ele quer praticar esse amor e por causa disso o coração dele se inclina para o lado direito. Esse lado direito deve ser o lado direito do Senhor. Pensando sobre isso, de repente chegou na minha mente a parábola do grande julgamento, que Jesus contou. Veja Mt 25! Ali se fala também sobre um lado direito e um lado esquerdo. As ovelhas vão para o lado direito e </w:t>
      </w:r>
      <w:r w:rsidR="001C773D" w:rsidRPr="00CE754D">
        <w:rPr>
          <w:rFonts w:ascii="Tahoma" w:hAnsi="Tahoma" w:cs="Tahoma"/>
          <w:sz w:val="20"/>
          <w:szCs w:val="20"/>
        </w:rPr>
        <w:t>os cabritos para o lado esquerdo. Os bons ficarão ao lado DIREITO e os maus vão para o lado ESQUERDO!</w:t>
      </w:r>
    </w:p>
    <w:p w:rsidR="001C773D" w:rsidRPr="00CE754D" w:rsidRDefault="00F240FB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>Vamos ler a história! [Mt 25, 31-46</w:t>
      </w:r>
      <w:r w:rsidR="001C773D" w:rsidRPr="00CE754D">
        <w:rPr>
          <w:rFonts w:ascii="Tahoma" w:hAnsi="Tahoma" w:cs="Tahoma"/>
          <w:sz w:val="20"/>
          <w:szCs w:val="20"/>
        </w:rPr>
        <w:t>]</w:t>
      </w:r>
    </w:p>
    <w:p w:rsidR="001C773D" w:rsidRPr="00CE754D" w:rsidRDefault="001C773D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ab/>
        <w:t>“</w:t>
      </w:r>
      <w:r w:rsidRPr="00CE754D">
        <w:rPr>
          <w:rFonts w:ascii="Tahoma" w:hAnsi="Tahoma" w:cs="Tahoma"/>
          <w:b/>
          <w:sz w:val="20"/>
          <w:szCs w:val="20"/>
        </w:rPr>
        <w:t xml:space="preserve">E porá as ovelhas à sua direita, mas os cabritos, à esquerda”! </w:t>
      </w:r>
      <w:r w:rsidRPr="00CE754D">
        <w:rPr>
          <w:rFonts w:ascii="Tahoma" w:hAnsi="Tahoma" w:cs="Tahoma"/>
          <w:sz w:val="20"/>
          <w:szCs w:val="20"/>
        </w:rPr>
        <w:t xml:space="preserve">Quem são as ovelhas? As ovelhas são os benditos do seu Pai. </w:t>
      </w:r>
      <w:r w:rsidR="00F240FB" w:rsidRPr="00CE754D">
        <w:rPr>
          <w:rFonts w:ascii="Tahoma" w:hAnsi="Tahoma" w:cs="Tahoma"/>
          <w:sz w:val="20"/>
          <w:szCs w:val="20"/>
        </w:rPr>
        <w:t>São as pessoas que foram bendita</w:t>
      </w:r>
      <w:r w:rsidRPr="00CE754D">
        <w:rPr>
          <w:rFonts w:ascii="Tahoma" w:hAnsi="Tahoma" w:cs="Tahoma"/>
          <w:sz w:val="20"/>
          <w:szCs w:val="20"/>
        </w:rPr>
        <w:t>s pelo Pai e receberam o amor de Deus no coração; el</w:t>
      </w:r>
      <w:r w:rsidR="00CE754D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>s agiram com amor. El</w:t>
      </w:r>
      <w:r w:rsidR="00CE754D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>s deram de comer e deram de beber; el</w:t>
      </w:r>
      <w:r w:rsidR="00CE754D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>s eram hosp</w:t>
      </w:r>
      <w:r w:rsidR="00F735B2">
        <w:rPr>
          <w:rFonts w:ascii="Tahoma" w:hAnsi="Tahoma" w:cs="Tahoma"/>
          <w:sz w:val="20"/>
          <w:szCs w:val="20"/>
        </w:rPr>
        <w:t>edeiras</w:t>
      </w:r>
      <w:r w:rsidRPr="00CE754D">
        <w:rPr>
          <w:rFonts w:ascii="Tahoma" w:hAnsi="Tahoma" w:cs="Tahoma"/>
          <w:sz w:val="20"/>
          <w:szCs w:val="20"/>
        </w:rPr>
        <w:t>; el</w:t>
      </w:r>
      <w:r w:rsidR="00F735B2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>s cuidaram dos enfermos e dos presos. El</w:t>
      </w:r>
      <w:r w:rsidR="00F735B2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>s são chamad</w:t>
      </w:r>
      <w:r w:rsidR="00F735B2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>s “just</w:t>
      </w:r>
      <w:r w:rsidR="00F735B2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>s”. El</w:t>
      </w:r>
      <w:r w:rsidR="00F735B2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 xml:space="preserve">s se identificaram com Jesus </w:t>
      </w:r>
      <w:r w:rsidR="00F735B2">
        <w:rPr>
          <w:rFonts w:ascii="Tahoma" w:hAnsi="Tahoma" w:cs="Tahoma"/>
          <w:sz w:val="20"/>
          <w:szCs w:val="20"/>
        </w:rPr>
        <w:t>em</w:t>
      </w:r>
      <w:r w:rsidRPr="00CE754D">
        <w:rPr>
          <w:rFonts w:ascii="Tahoma" w:hAnsi="Tahoma" w:cs="Tahoma"/>
          <w:sz w:val="20"/>
          <w:szCs w:val="20"/>
        </w:rPr>
        <w:t xml:space="preserve"> sua vida e seguiram Jesus</w:t>
      </w:r>
      <w:r w:rsidR="00F735B2">
        <w:rPr>
          <w:rFonts w:ascii="Tahoma" w:hAnsi="Tahoma" w:cs="Tahoma"/>
          <w:sz w:val="20"/>
          <w:szCs w:val="20"/>
        </w:rPr>
        <w:t>,</w:t>
      </w:r>
      <w:r w:rsidRPr="00CE754D">
        <w:rPr>
          <w:rFonts w:ascii="Tahoma" w:hAnsi="Tahoma" w:cs="Tahoma"/>
          <w:sz w:val="20"/>
          <w:szCs w:val="20"/>
        </w:rPr>
        <w:t xml:space="preserve"> e por causa disso el</w:t>
      </w:r>
      <w:r w:rsidR="00F735B2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>s serão colocad</w:t>
      </w:r>
      <w:r w:rsidR="00F735B2">
        <w:rPr>
          <w:rFonts w:ascii="Tahoma" w:hAnsi="Tahoma" w:cs="Tahoma"/>
          <w:sz w:val="20"/>
          <w:szCs w:val="20"/>
        </w:rPr>
        <w:t>a</w:t>
      </w:r>
      <w:r w:rsidRPr="00CE754D">
        <w:rPr>
          <w:rFonts w:ascii="Tahoma" w:hAnsi="Tahoma" w:cs="Tahoma"/>
          <w:sz w:val="20"/>
          <w:szCs w:val="20"/>
        </w:rPr>
        <w:t xml:space="preserve">s ao lado favorito de Jesus, que é o lado “direito”. O lado direito do Rei é sempre o lado favorito do Rei; Os amados do rei podem se sentar ao lado direito, que </w:t>
      </w:r>
      <w:r w:rsidR="00F735B2">
        <w:rPr>
          <w:rFonts w:ascii="Tahoma" w:hAnsi="Tahoma" w:cs="Tahoma"/>
          <w:sz w:val="20"/>
          <w:szCs w:val="20"/>
        </w:rPr>
        <w:t xml:space="preserve">é </w:t>
      </w:r>
      <w:r w:rsidRPr="00CE754D">
        <w:rPr>
          <w:rFonts w:ascii="Tahoma" w:hAnsi="Tahoma" w:cs="Tahoma"/>
          <w:sz w:val="20"/>
          <w:szCs w:val="20"/>
        </w:rPr>
        <w:t>o lado d</w:t>
      </w:r>
      <w:r w:rsidR="00F735B2">
        <w:rPr>
          <w:rFonts w:ascii="Tahoma" w:hAnsi="Tahoma" w:cs="Tahoma"/>
          <w:sz w:val="20"/>
          <w:szCs w:val="20"/>
        </w:rPr>
        <w:t>e</w:t>
      </w:r>
      <w:r w:rsidRPr="00CE754D">
        <w:rPr>
          <w:rFonts w:ascii="Tahoma" w:hAnsi="Tahoma" w:cs="Tahoma"/>
          <w:sz w:val="20"/>
          <w:szCs w:val="20"/>
        </w:rPr>
        <w:t xml:space="preserve"> confiança do rei.</w:t>
      </w:r>
    </w:p>
    <w:p w:rsidR="001C773D" w:rsidRPr="00CE754D" w:rsidRDefault="001C773D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lastRenderedPageBreak/>
        <w:tab/>
        <w:t xml:space="preserve">Temos um exemplo excelente disso na Bíblia. Encontramos esse exemplo em 1 Reis 2,19. Ali está escrito o seguinte: </w:t>
      </w:r>
      <w:r w:rsidRPr="00CE754D">
        <w:rPr>
          <w:rFonts w:ascii="Tahoma" w:hAnsi="Tahoma" w:cs="Tahoma"/>
          <w:b/>
          <w:i/>
          <w:sz w:val="20"/>
          <w:szCs w:val="20"/>
        </w:rPr>
        <w:t xml:space="preserve">“Foi, pois, </w:t>
      </w:r>
      <w:r w:rsidR="00F240FB" w:rsidRPr="00CE754D">
        <w:rPr>
          <w:rFonts w:ascii="Tahoma" w:hAnsi="Tahoma" w:cs="Tahoma"/>
          <w:b/>
          <w:i/>
          <w:sz w:val="20"/>
          <w:szCs w:val="20"/>
        </w:rPr>
        <w:t>Bateseba</w:t>
      </w:r>
      <w:r w:rsidR="00D419CE" w:rsidRPr="00CE754D">
        <w:rPr>
          <w:rFonts w:ascii="Tahoma" w:hAnsi="Tahoma" w:cs="Tahoma"/>
          <w:b/>
          <w:i/>
          <w:sz w:val="20"/>
          <w:szCs w:val="20"/>
        </w:rPr>
        <w:t xml:space="preserve"> ter com o Rei Salomão, para falar-lhe por Adonias. O rei se levantou a encontrar</w:t>
      </w:r>
      <w:r w:rsidR="00F735B2">
        <w:rPr>
          <w:rFonts w:ascii="Tahoma" w:hAnsi="Tahoma" w:cs="Tahoma"/>
          <w:b/>
          <w:i/>
          <w:sz w:val="20"/>
          <w:szCs w:val="20"/>
        </w:rPr>
        <w:t>-</w:t>
      </w:r>
      <w:r w:rsidR="00D419CE" w:rsidRPr="00CE754D">
        <w:rPr>
          <w:rFonts w:ascii="Tahoma" w:hAnsi="Tahoma" w:cs="Tahoma"/>
          <w:b/>
          <w:i/>
          <w:sz w:val="20"/>
          <w:szCs w:val="20"/>
        </w:rPr>
        <w:t xml:space="preserve">se com ela e se inclinou diante dela; então, se assentou no seu trono e mandou pôr uma cadeira para sua mãe, e ela se assentou À SUA MÃO DIREITA”! </w:t>
      </w:r>
      <w:r w:rsidR="00F240FB" w:rsidRPr="00CE754D">
        <w:rPr>
          <w:rFonts w:ascii="Tahoma" w:hAnsi="Tahoma" w:cs="Tahoma"/>
          <w:sz w:val="20"/>
          <w:szCs w:val="20"/>
        </w:rPr>
        <w:t xml:space="preserve"> Estão vendo, irmãos! O</w:t>
      </w:r>
      <w:r w:rsidR="00D419CE" w:rsidRPr="00CE754D">
        <w:rPr>
          <w:rFonts w:ascii="Tahoma" w:hAnsi="Tahoma" w:cs="Tahoma"/>
          <w:sz w:val="20"/>
          <w:szCs w:val="20"/>
        </w:rPr>
        <w:t xml:space="preserve"> lado DIREITO é o lado favorito do rei; é o lado para os favoritos do rei; por causa disso o último </w:t>
      </w:r>
      <w:r w:rsidR="00F240FB" w:rsidRPr="00CE754D">
        <w:rPr>
          <w:rFonts w:ascii="Tahoma" w:hAnsi="Tahoma" w:cs="Tahoma"/>
          <w:sz w:val="20"/>
          <w:szCs w:val="20"/>
        </w:rPr>
        <w:t>Juiz</w:t>
      </w:r>
      <w:r w:rsidR="00D419CE" w:rsidRPr="00CE754D">
        <w:rPr>
          <w:rFonts w:ascii="Tahoma" w:hAnsi="Tahoma" w:cs="Tahoma"/>
          <w:sz w:val="20"/>
          <w:szCs w:val="20"/>
        </w:rPr>
        <w:t xml:space="preserve"> colocará as ovelhas amadas ao seu lado direito e os cabritos maus ao seu lado esquerdo!!</w:t>
      </w:r>
    </w:p>
    <w:p w:rsidR="00D419CE" w:rsidRPr="00CE754D" w:rsidRDefault="00D419CE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ab/>
        <w:t xml:space="preserve">Então, vamos ler o nosso texto </w:t>
      </w:r>
      <w:r w:rsidR="00F735B2">
        <w:rPr>
          <w:rFonts w:ascii="Tahoma" w:hAnsi="Tahoma" w:cs="Tahoma"/>
          <w:sz w:val="20"/>
          <w:szCs w:val="20"/>
        </w:rPr>
        <w:t>novamente</w:t>
      </w:r>
      <w:r w:rsidRPr="00CE754D">
        <w:rPr>
          <w:rFonts w:ascii="Tahoma" w:hAnsi="Tahoma" w:cs="Tahoma"/>
          <w:sz w:val="20"/>
          <w:szCs w:val="20"/>
        </w:rPr>
        <w:t xml:space="preserve"> com este conhecimento: </w:t>
      </w:r>
      <w:r w:rsidRPr="00CE754D">
        <w:rPr>
          <w:rFonts w:ascii="Tahoma" w:hAnsi="Tahoma" w:cs="Tahoma"/>
          <w:b/>
          <w:sz w:val="20"/>
          <w:szCs w:val="20"/>
        </w:rPr>
        <w:t xml:space="preserve">“O coração do sábio se inclina para o lado direito, mas o do estulto, para o da esquerda”. </w:t>
      </w:r>
      <w:r w:rsidRPr="00CE754D">
        <w:rPr>
          <w:rFonts w:ascii="Tahoma" w:hAnsi="Tahoma" w:cs="Tahoma"/>
          <w:sz w:val="20"/>
          <w:szCs w:val="20"/>
        </w:rPr>
        <w:t xml:space="preserve">Agora o texto </w:t>
      </w:r>
      <w:r w:rsidR="00F735B2">
        <w:rPr>
          <w:rFonts w:ascii="Tahoma" w:hAnsi="Tahoma" w:cs="Tahoma"/>
          <w:sz w:val="20"/>
          <w:szCs w:val="20"/>
        </w:rPr>
        <w:t>está</w:t>
      </w:r>
      <w:r w:rsidRPr="00CE754D">
        <w:rPr>
          <w:rFonts w:ascii="Tahoma" w:hAnsi="Tahoma" w:cs="Tahoma"/>
          <w:sz w:val="20"/>
          <w:szCs w:val="20"/>
        </w:rPr>
        <w:t xml:space="preserve"> mais claro: O </w:t>
      </w:r>
      <w:r w:rsidR="00F240FB" w:rsidRPr="00CE754D">
        <w:rPr>
          <w:rFonts w:ascii="Tahoma" w:hAnsi="Tahoma" w:cs="Tahoma"/>
          <w:sz w:val="20"/>
          <w:szCs w:val="20"/>
        </w:rPr>
        <w:t>Sábio</w:t>
      </w:r>
      <w:r w:rsidRPr="00CE754D">
        <w:rPr>
          <w:rFonts w:ascii="Tahoma" w:hAnsi="Tahoma" w:cs="Tahoma"/>
          <w:sz w:val="20"/>
          <w:szCs w:val="20"/>
        </w:rPr>
        <w:t xml:space="preserve">, que tem temor do Senhor no coração, ele procura o lado direito do Senhor; Ele quer agradar ao Senhor; Ele quer fazer a vontade do Senhor; ele quer praticar o AMOR do Senhor. Porque ele sabe </w:t>
      </w:r>
      <w:r w:rsidR="00F735B2">
        <w:rPr>
          <w:rFonts w:ascii="Tahoma" w:hAnsi="Tahoma" w:cs="Tahoma"/>
          <w:sz w:val="20"/>
          <w:szCs w:val="20"/>
        </w:rPr>
        <w:t xml:space="preserve">que </w:t>
      </w:r>
      <w:r w:rsidRPr="00CE754D">
        <w:rPr>
          <w:rFonts w:ascii="Tahoma" w:hAnsi="Tahoma" w:cs="Tahoma"/>
          <w:sz w:val="20"/>
          <w:szCs w:val="20"/>
        </w:rPr>
        <w:t>se ele fizer isso, ele receberá uma posição ao lado direito do Senhor. Os estultos não pensam nisso. Eles só pensam em si mesmo</w:t>
      </w:r>
      <w:r w:rsidR="00F735B2">
        <w:rPr>
          <w:rFonts w:ascii="Tahoma" w:hAnsi="Tahoma" w:cs="Tahoma"/>
          <w:sz w:val="20"/>
          <w:szCs w:val="20"/>
        </w:rPr>
        <w:t>s</w:t>
      </w:r>
      <w:r w:rsidRPr="00CE754D">
        <w:rPr>
          <w:rFonts w:ascii="Tahoma" w:hAnsi="Tahoma" w:cs="Tahoma"/>
          <w:sz w:val="20"/>
          <w:szCs w:val="20"/>
        </w:rPr>
        <w:t>: Eu, Eu, Eu</w:t>
      </w:r>
      <w:r w:rsidR="00F735B2">
        <w:rPr>
          <w:rFonts w:ascii="Tahoma" w:hAnsi="Tahoma" w:cs="Tahoma"/>
          <w:sz w:val="20"/>
          <w:szCs w:val="20"/>
        </w:rPr>
        <w:t>,</w:t>
      </w:r>
      <w:r w:rsidRPr="00CE754D">
        <w:rPr>
          <w:rFonts w:ascii="Tahoma" w:hAnsi="Tahoma" w:cs="Tahoma"/>
          <w:sz w:val="20"/>
          <w:szCs w:val="20"/>
        </w:rPr>
        <w:t xml:space="preserve"> e o resto morreu. Por causa disso eles não deram nada de comer e nada de beber; eles não cuidam das pessoas, porque só pensam em si mesmos; Eles terminam a sua vida ao lado esquerdo do Senhor; O lado</w:t>
      </w:r>
      <w:r w:rsidR="00E47E69" w:rsidRPr="00CE754D">
        <w:rPr>
          <w:rFonts w:ascii="Tahoma" w:hAnsi="Tahoma" w:cs="Tahoma"/>
          <w:sz w:val="20"/>
          <w:szCs w:val="20"/>
        </w:rPr>
        <w:t xml:space="preserve"> que leva para o castigo eterno. Porém o lado DIREITO leva para a vida eterna!</w:t>
      </w:r>
    </w:p>
    <w:p w:rsidR="007D6EE1" w:rsidRPr="00CE754D" w:rsidRDefault="00E47E69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ab/>
        <w:t>Então, irmão</w:t>
      </w:r>
      <w:r w:rsidR="00F240FB" w:rsidRPr="00CE754D">
        <w:rPr>
          <w:rFonts w:ascii="Tahoma" w:hAnsi="Tahoma" w:cs="Tahoma"/>
          <w:sz w:val="20"/>
          <w:szCs w:val="20"/>
        </w:rPr>
        <w:t>s,</w:t>
      </w:r>
      <w:r w:rsidRPr="00CE754D">
        <w:rPr>
          <w:rFonts w:ascii="Tahoma" w:hAnsi="Tahoma" w:cs="Tahoma"/>
          <w:sz w:val="20"/>
          <w:szCs w:val="20"/>
        </w:rPr>
        <w:t xml:space="preserve"> prestem atenção a estas palavras aqui em Eclesiastes: </w:t>
      </w:r>
      <w:r w:rsidRPr="00CE754D">
        <w:rPr>
          <w:rFonts w:ascii="Tahoma" w:hAnsi="Tahoma" w:cs="Tahoma"/>
          <w:b/>
          <w:sz w:val="20"/>
          <w:szCs w:val="20"/>
        </w:rPr>
        <w:t xml:space="preserve">“O coração do sábio se inclina para o lado direito, mas o do estulto, para o da esquerda”.  </w:t>
      </w:r>
      <w:r w:rsidRPr="00CE754D">
        <w:rPr>
          <w:rFonts w:ascii="Tahoma" w:hAnsi="Tahoma" w:cs="Tahoma"/>
          <w:sz w:val="20"/>
          <w:szCs w:val="20"/>
        </w:rPr>
        <w:t xml:space="preserve">Sejam sábios e sigam o exemplo do Senhor! Não seja como o tolo! Veja vs 3: </w:t>
      </w:r>
      <w:r w:rsidRPr="00CE754D">
        <w:rPr>
          <w:rFonts w:ascii="Tahoma" w:hAnsi="Tahoma" w:cs="Tahoma"/>
          <w:b/>
          <w:sz w:val="20"/>
          <w:szCs w:val="20"/>
        </w:rPr>
        <w:t>Quando o tolo vai pelo caminho, falta</w:t>
      </w:r>
      <w:r w:rsidR="00F735B2">
        <w:rPr>
          <w:rFonts w:ascii="Tahoma" w:hAnsi="Tahoma" w:cs="Tahoma"/>
          <w:b/>
          <w:sz w:val="20"/>
          <w:szCs w:val="20"/>
        </w:rPr>
        <w:t>-</w:t>
      </w:r>
      <w:r w:rsidRPr="00CE754D">
        <w:rPr>
          <w:rFonts w:ascii="Tahoma" w:hAnsi="Tahoma" w:cs="Tahoma"/>
          <w:b/>
          <w:sz w:val="20"/>
          <w:szCs w:val="20"/>
        </w:rPr>
        <w:t xml:space="preserve">lhe o entendimento; e, assim, a todos mostra que é estulto. </w:t>
      </w:r>
      <w:r w:rsidRPr="00CE754D">
        <w:rPr>
          <w:rFonts w:ascii="Tahoma" w:hAnsi="Tahoma" w:cs="Tahoma"/>
          <w:sz w:val="20"/>
          <w:szCs w:val="20"/>
        </w:rPr>
        <w:t>O tolo só pensa em si mesmo e não entend</w:t>
      </w:r>
      <w:r w:rsidR="00F735B2">
        <w:rPr>
          <w:rFonts w:ascii="Tahoma" w:hAnsi="Tahoma" w:cs="Tahoma"/>
          <w:sz w:val="20"/>
          <w:szCs w:val="20"/>
        </w:rPr>
        <w:t>e</w:t>
      </w:r>
      <w:r w:rsidRPr="00CE754D">
        <w:rPr>
          <w:rFonts w:ascii="Tahoma" w:hAnsi="Tahoma" w:cs="Tahoma"/>
          <w:sz w:val="20"/>
          <w:szCs w:val="20"/>
        </w:rPr>
        <w:t xml:space="preserve"> a posição dos outros. Como, por exemplo, a posição do governador em vs 4. “</w:t>
      </w:r>
      <w:r w:rsidRPr="00CE754D">
        <w:rPr>
          <w:rFonts w:ascii="Tahoma" w:hAnsi="Tahoma" w:cs="Tahoma"/>
          <w:b/>
          <w:sz w:val="20"/>
          <w:szCs w:val="20"/>
        </w:rPr>
        <w:t xml:space="preserve">Levantando-se contra ti a indignação do governador, não deixes o teu lugar, porque o ânimo sereno acalma grandes ofensores”. </w:t>
      </w:r>
      <w:r w:rsidRPr="00CE754D">
        <w:rPr>
          <w:rFonts w:ascii="Tahoma" w:hAnsi="Tahoma" w:cs="Tahoma"/>
          <w:sz w:val="20"/>
          <w:szCs w:val="20"/>
        </w:rPr>
        <w:t>O que o tolo vai faze</w:t>
      </w:r>
      <w:r w:rsidR="00F735B2">
        <w:rPr>
          <w:rFonts w:ascii="Tahoma" w:hAnsi="Tahoma" w:cs="Tahoma"/>
          <w:sz w:val="20"/>
          <w:szCs w:val="20"/>
        </w:rPr>
        <w:t>r</w:t>
      </w:r>
      <w:r w:rsidRPr="00CE754D">
        <w:rPr>
          <w:rFonts w:ascii="Tahoma" w:hAnsi="Tahoma" w:cs="Tahoma"/>
          <w:sz w:val="20"/>
          <w:szCs w:val="20"/>
        </w:rPr>
        <w:t>? Se a indignação do patrão se levantar</w:t>
      </w:r>
      <w:r w:rsidR="007D6EE1" w:rsidRPr="00CE754D">
        <w:rPr>
          <w:rFonts w:ascii="Tahoma" w:hAnsi="Tahoma" w:cs="Tahoma"/>
          <w:sz w:val="20"/>
          <w:szCs w:val="20"/>
        </w:rPr>
        <w:t xml:space="preserve"> contra ele, ele logo se ofende e se levantará e reagirá, dizendo: como é isso? Não fiz nada </w:t>
      </w:r>
      <w:r w:rsidR="00F735B2">
        <w:rPr>
          <w:rFonts w:ascii="Tahoma" w:hAnsi="Tahoma" w:cs="Tahoma"/>
          <w:sz w:val="20"/>
          <w:szCs w:val="20"/>
        </w:rPr>
        <w:t xml:space="preserve">de </w:t>
      </w:r>
      <w:r w:rsidR="007D6EE1" w:rsidRPr="00CE754D">
        <w:rPr>
          <w:rFonts w:ascii="Tahoma" w:hAnsi="Tahoma" w:cs="Tahoma"/>
          <w:sz w:val="20"/>
          <w:szCs w:val="20"/>
        </w:rPr>
        <w:t>errado! Isso é injusto! Não quero mais! Vou embora!</w:t>
      </w:r>
      <w:r w:rsidR="00F735B2">
        <w:rPr>
          <w:rFonts w:ascii="Tahoma" w:hAnsi="Tahoma" w:cs="Tahoma"/>
          <w:sz w:val="20"/>
          <w:szCs w:val="20"/>
        </w:rPr>
        <w:t>;</w:t>
      </w:r>
      <w:r w:rsidR="007D6EE1" w:rsidRPr="00CE754D">
        <w:rPr>
          <w:rFonts w:ascii="Tahoma" w:hAnsi="Tahoma" w:cs="Tahoma"/>
          <w:sz w:val="20"/>
          <w:szCs w:val="20"/>
        </w:rPr>
        <w:t xml:space="preserve"> O tolo agirá assim, mas o sábio não! O sábio não deixará o seu lugar, mas ele tenta entender a indignação do seu patrão. Ele demonstrará um ânimo sereno, brando. Pensem no exemplo de Jesus, irmãos. Veja o que Pedro diz a respeito dele em 1 Pe 2, 18-25!! [</w:t>
      </w:r>
      <w:r w:rsidR="00F240FB" w:rsidRPr="00CE754D">
        <w:rPr>
          <w:rFonts w:ascii="Tahoma" w:hAnsi="Tahoma" w:cs="Tahoma"/>
          <w:sz w:val="20"/>
          <w:szCs w:val="20"/>
        </w:rPr>
        <w:t>Vamos</w:t>
      </w:r>
      <w:r w:rsidR="007D6EE1" w:rsidRPr="00CE754D">
        <w:rPr>
          <w:rFonts w:ascii="Tahoma" w:hAnsi="Tahoma" w:cs="Tahoma"/>
          <w:sz w:val="20"/>
          <w:szCs w:val="20"/>
        </w:rPr>
        <w:t xml:space="preserve"> ler esse trecho]!</w:t>
      </w:r>
    </w:p>
    <w:p w:rsidR="00B26673" w:rsidRPr="00CE754D" w:rsidRDefault="00B26673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7D6EE1" w:rsidRPr="00CE754D" w:rsidRDefault="007D6EE1" w:rsidP="00CE754D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ab/>
      </w:r>
      <w:r w:rsidRPr="00CE754D">
        <w:rPr>
          <w:rFonts w:ascii="Tahoma" w:hAnsi="Tahoma" w:cs="Tahoma"/>
          <w:i/>
          <w:sz w:val="20"/>
          <w:szCs w:val="20"/>
        </w:rPr>
        <w:t>“Servos, sede submiss</w:t>
      </w:r>
      <w:r w:rsidR="00B26673" w:rsidRPr="00CE754D">
        <w:rPr>
          <w:rFonts w:ascii="Tahoma" w:hAnsi="Tahoma" w:cs="Tahoma"/>
          <w:i/>
          <w:sz w:val="20"/>
          <w:szCs w:val="20"/>
        </w:rPr>
        <w:t>o</w:t>
      </w:r>
      <w:r w:rsidRPr="00CE754D">
        <w:rPr>
          <w:rFonts w:ascii="Tahoma" w:hAnsi="Tahoma" w:cs="Tahoma"/>
          <w:i/>
          <w:sz w:val="20"/>
          <w:szCs w:val="20"/>
        </w:rPr>
        <w:t>s, com todo temor ao vosso senhor, não somente se for bom e cordato, mas também ao perverso; porque isto é grato, que alguém suporte tristezas, sofrendo injustamente, por motivo de sua consciência para com Deus. Pois</w:t>
      </w:r>
      <w:r w:rsidR="00F735B2">
        <w:rPr>
          <w:rFonts w:ascii="Tahoma" w:hAnsi="Tahoma" w:cs="Tahoma"/>
          <w:i/>
          <w:sz w:val="20"/>
          <w:szCs w:val="20"/>
        </w:rPr>
        <w:t xml:space="preserve">, </w:t>
      </w:r>
      <w:r w:rsidRPr="00CE754D">
        <w:rPr>
          <w:rFonts w:ascii="Tahoma" w:hAnsi="Tahoma" w:cs="Tahoma"/>
          <w:i/>
          <w:sz w:val="20"/>
          <w:szCs w:val="20"/>
        </w:rPr>
        <w:t>que glória há</w:t>
      </w:r>
      <w:r w:rsidR="00F735B2">
        <w:rPr>
          <w:rFonts w:ascii="Tahoma" w:hAnsi="Tahoma" w:cs="Tahoma"/>
          <w:i/>
          <w:sz w:val="20"/>
          <w:szCs w:val="20"/>
        </w:rPr>
        <w:t>,</w:t>
      </w:r>
      <w:r w:rsidRPr="00CE754D">
        <w:rPr>
          <w:rFonts w:ascii="Tahoma" w:hAnsi="Tahoma" w:cs="Tahoma"/>
          <w:i/>
          <w:sz w:val="20"/>
          <w:szCs w:val="20"/>
        </w:rPr>
        <w:t xml:space="preserve"> se, pecando e sendo esbofeteados por isso, o suportais com </w:t>
      </w:r>
      <w:r w:rsidR="00B26673" w:rsidRPr="00CE754D">
        <w:rPr>
          <w:rFonts w:ascii="Tahoma" w:hAnsi="Tahoma" w:cs="Tahoma"/>
          <w:i/>
          <w:sz w:val="20"/>
          <w:szCs w:val="20"/>
        </w:rPr>
        <w:t>paciência? Se, entretanto, quando praticais o bem, sois igualmente afligidos e o suportais com paciência, isto é grato a Deus. Porquanto para isto mesmo fostes chamados, pois que também Cristo sofreu em vosso lugar, deixando-vos exemplo para seguirdes os seus passos, o qual não cometeu pecado, nem dolo algum se achou em sua boca; pois el</w:t>
      </w:r>
      <w:r w:rsidR="00F735B2">
        <w:rPr>
          <w:rFonts w:ascii="Tahoma" w:hAnsi="Tahoma" w:cs="Tahoma"/>
          <w:i/>
          <w:sz w:val="20"/>
          <w:szCs w:val="20"/>
        </w:rPr>
        <w:t>e</w:t>
      </w:r>
      <w:r w:rsidR="00B26673" w:rsidRPr="00CE754D">
        <w:rPr>
          <w:rFonts w:ascii="Tahoma" w:hAnsi="Tahoma" w:cs="Tahoma"/>
          <w:i/>
          <w:sz w:val="20"/>
          <w:szCs w:val="20"/>
        </w:rPr>
        <w:t xml:space="preserve">, quando ultrajado, não revidava com ultraje; quando maltratado, não fazia ameaças, mas entregava-se àquele que julga retamente, carregando ele mesmo em seu corpo, sobre o madeiro, os nossos pecados, para que nós, mortos para os pecados, vivamos para a justiça; por suas chagas, fostes sarados. Porque estáveis desgarrados como ovelhas; agora, porém, vos convertestes ao pastor e Bispo da vossa alma”. </w:t>
      </w:r>
    </w:p>
    <w:p w:rsidR="00B26673" w:rsidRPr="00CE754D" w:rsidRDefault="00B26673" w:rsidP="00CE754D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</w:p>
    <w:p w:rsidR="00B26673" w:rsidRPr="00CE754D" w:rsidRDefault="00B26673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>Est</w:t>
      </w:r>
      <w:r w:rsidR="00F735B2">
        <w:rPr>
          <w:rFonts w:ascii="Tahoma" w:hAnsi="Tahoma" w:cs="Tahoma"/>
          <w:sz w:val="20"/>
          <w:szCs w:val="20"/>
        </w:rPr>
        <w:t>ão</w:t>
      </w:r>
      <w:r w:rsidRPr="00CE754D">
        <w:rPr>
          <w:rFonts w:ascii="Tahoma" w:hAnsi="Tahoma" w:cs="Tahoma"/>
          <w:sz w:val="20"/>
          <w:szCs w:val="20"/>
        </w:rPr>
        <w:t xml:space="preserve"> vendo</w:t>
      </w:r>
      <w:r w:rsidR="00F735B2">
        <w:rPr>
          <w:rFonts w:ascii="Tahoma" w:hAnsi="Tahoma" w:cs="Tahoma"/>
          <w:sz w:val="20"/>
          <w:szCs w:val="20"/>
        </w:rPr>
        <w:t>,</w:t>
      </w:r>
      <w:r w:rsidRPr="00CE754D">
        <w:rPr>
          <w:rFonts w:ascii="Tahoma" w:hAnsi="Tahoma" w:cs="Tahoma"/>
          <w:sz w:val="20"/>
          <w:szCs w:val="20"/>
        </w:rPr>
        <w:t xml:space="preserve"> irmãos, como este trecho combina bem com o texto em Eclesiastes?!!</w:t>
      </w:r>
    </w:p>
    <w:p w:rsidR="00B26673" w:rsidRPr="00CE754D" w:rsidRDefault="00B26673" w:rsidP="00CE754D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>Cristo é o grande S</w:t>
      </w:r>
      <w:r w:rsidR="00F735B2">
        <w:rPr>
          <w:rFonts w:ascii="Tahoma" w:hAnsi="Tahoma" w:cs="Tahoma"/>
          <w:sz w:val="20"/>
          <w:szCs w:val="20"/>
        </w:rPr>
        <w:t>Á</w:t>
      </w:r>
      <w:r w:rsidRPr="00CE754D">
        <w:rPr>
          <w:rFonts w:ascii="Tahoma" w:hAnsi="Tahoma" w:cs="Tahoma"/>
          <w:sz w:val="20"/>
          <w:szCs w:val="20"/>
        </w:rPr>
        <w:t xml:space="preserve">BIO, que termina a sua vida ao lado direito do Pai. Ele recebeu a posição de confiança ao lado de Deus. Ele é um grande exemplo, que nos ensina como devemos viver; como devemos seguir o exemplo dele. Devemos ser submissos </w:t>
      </w:r>
      <w:r w:rsidR="00C50F59" w:rsidRPr="00CE754D">
        <w:rPr>
          <w:rFonts w:ascii="Tahoma" w:hAnsi="Tahoma" w:cs="Tahoma"/>
          <w:sz w:val="20"/>
          <w:szCs w:val="20"/>
        </w:rPr>
        <w:t>às autoridades</w:t>
      </w:r>
      <w:r w:rsidRPr="00CE754D">
        <w:rPr>
          <w:rFonts w:ascii="Tahoma" w:hAnsi="Tahoma" w:cs="Tahoma"/>
          <w:sz w:val="20"/>
          <w:szCs w:val="20"/>
        </w:rPr>
        <w:t xml:space="preserve"> e às instituições. Veja também 1 Pe. 2, 13-17. Esse trecho fala </w:t>
      </w:r>
      <w:r w:rsidR="00C50F59" w:rsidRPr="00CE754D">
        <w:rPr>
          <w:rFonts w:ascii="Tahoma" w:hAnsi="Tahoma" w:cs="Tahoma"/>
          <w:sz w:val="20"/>
          <w:szCs w:val="20"/>
        </w:rPr>
        <w:t xml:space="preserve">sobre toda a instituição humana. </w:t>
      </w:r>
      <w:r w:rsidR="00F735B2">
        <w:rPr>
          <w:rFonts w:ascii="Tahoma" w:hAnsi="Tahoma" w:cs="Tahoma"/>
          <w:sz w:val="20"/>
          <w:szCs w:val="20"/>
        </w:rPr>
        <w:t>[</w:t>
      </w:r>
      <w:r w:rsidR="00C50F59" w:rsidRPr="00CE754D">
        <w:rPr>
          <w:rFonts w:ascii="Tahoma" w:hAnsi="Tahoma" w:cs="Tahoma"/>
          <w:sz w:val="20"/>
          <w:szCs w:val="20"/>
        </w:rPr>
        <w:t xml:space="preserve">Somos chamados </w:t>
      </w:r>
      <w:r w:rsidR="00F735B2">
        <w:rPr>
          <w:rFonts w:ascii="Tahoma" w:hAnsi="Tahoma" w:cs="Tahoma"/>
          <w:sz w:val="20"/>
          <w:szCs w:val="20"/>
        </w:rPr>
        <w:t>a</w:t>
      </w:r>
      <w:r w:rsidR="00C50F59" w:rsidRPr="00CE754D">
        <w:rPr>
          <w:rFonts w:ascii="Tahoma" w:hAnsi="Tahoma" w:cs="Tahoma"/>
          <w:sz w:val="20"/>
          <w:szCs w:val="20"/>
        </w:rPr>
        <w:t xml:space="preserve"> eleger aos nossos governadores hoje. Hoje é o dia em que vamos escolher o nosso presidente. Não sabemos ainda o resultado das eleições, mas</w:t>
      </w:r>
      <w:r w:rsidR="00F735B2">
        <w:rPr>
          <w:rFonts w:ascii="Tahoma" w:hAnsi="Tahoma" w:cs="Tahoma"/>
          <w:sz w:val="20"/>
          <w:szCs w:val="20"/>
        </w:rPr>
        <w:t>,</w:t>
      </w:r>
      <w:r w:rsidR="00C50F59" w:rsidRPr="00CE754D">
        <w:rPr>
          <w:rFonts w:ascii="Tahoma" w:hAnsi="Tahoma" w:cs="Tahoma"/>
          <w:sz w:val="20"/>
          <w:szCs w:val="20"/>
        </w:rPr>
        <w:t xml:space="preserve"> seja como for, devemos nos submeter ao qualquer um deles. Paulo disse em Rom 13, 1-2: </w:t>
      </w:r>
      <w:r w:rsidR="00C50F59" w:rsidRPr="00CE754D">
        <w:rPr>
          <w:rFonts w:ascii="Tahoma" w:hAnsi="Tahoma" w:cs="Tahoma"/>
          <w:i/>
          <w:sz w:val="20"/>
          <w:szCs w:val="20"/>
        </w:rPr>
        <w:t xml:space="preserve">Todo homem esteja sujeito às autoridades superiores; porque não há autoridade que não proceda de Deus; e as autoridades que existem foram por Ele instituídas. De modo que aquele que se opõe à autoridade resiste à ordenança de Deus!”. </w:t>
      </w:r>
    </w:p>
    <w:p w:rsidR="00C50F59" w:rsidRPr="00CE754D" w:rsidRDefault="00C50F59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i/>
          <w:sz w:val="20"/>
          <w:szCs w:val="20"/>
        </w:rPr>
        <w:tab/>
      </w:r>
      <w:r w:rsidR="00F735B2">
        <w:rPr>
          <w:rFonts w:ascii="Tahoma" w:hAnsi="Tahoma" w:cs="Tahoma"/>
          <w:sz w:val="20"/>
          <w:szCs w:val="20"/>
        </w:rPr>
        <w:t>Essa</w:t>
      </w:r>
      <w:r w:rsidRPr="00CE754D">
        <w:rPr>
          <w:rFonts w:ascii="Tahoma" w:hAnsi="Tahoma" w:cs="Tahoma"/>
          <w:sz w:val="20"/>
          <w:szCs w:val="20"/>
        </w:rPr>
        <w:t xml:space="preserve"> deve ser a nossa posição de submissão a qualquer um dos dois candidatos. E neste momento temos a responsabilidade de escolher aquele candidato que é mais sábio. O candidato </w:t>
      </w:r>
      <w:r w:rsidRPr="00CE754D">
        <w:rPr>
          <w:rFonts w:ascii="Tahoma" w:hAnsi="Tahoma" w:cs="Tahoma"/>
          <w:sz w:val="20"/>
          <w:szCs w:val="20"/>
        </w:rPr>
        <w:lastRenderedPageBreak/>
        <w:t>que observa o bem do povo brasileiro. O candidato que luta p</w:t>
      </w:r>
      <w:r w:rsidR="00F735B2">
        <w:rPr>
          <w:rFonts w:ascii="Tahoma" w:hAnsi="Tahoma" w:cs="Tahoma"/>
          <w:sz w:val="20"/>
          <w:szCs w:val="20"/>
        </w:rPr>
        <w:t>ela</w:t>
      </w:r>
      <w:r w:rsidRPr="00CE754D">
        <w:rPr>
          <w:rFonts w:ascii="Tahoma" w:hAnsi="Tahoma" w:cs="Tahoma"/>
          <w:sz w:val="20"/>
          <w:szCs w:val="20"/>
        </w:rPr>
        <w:t xml:space="preserve"> justiça e contra a corrupção, que destrói este país. A corrupção que destrói a boa educação </w:t>
      </w:r>
      <w:r w:rsidR="00F93DFF" w:rsidRPr="00CE754D">
        <w:rPr>
          <w:rFonts w:ascii="Tahoma" w:hAnsi="Tahoma" w:cs="Tahoma"/>
          <w:sz w:val="20"/>
          <w:szCs w:val="20"/>
        </w:rPr>
        <w:t>e não observa o que o povo precisa par</w:t>
      </w:r>
      <w:r w:rsidR="00F240FB" w:rsidRPr="00CE754D">
        <w:rPr>
          <w:rFonts w:ascii="Tahoma" w:hAnsi="Tahoma" w:cs="Tahoma"/>
          <w:sz w:val="20"/>
          <w:szCs w:val="20"/>
        </w:rPr>
        <w:t>a</w:t>
      </w:r>
      <w:r w:rsidR="00F93DFF" w:rsidRPr="00CE754D">
        <w:rPr>
          <w:rFonts w:ascii="Tahoma" w:hAnsi="Tahoma" w:cs="Tahoma"/>
          <w:sz w:val="20"/>
          <w:szCs w:val="20"/>
        </w:rPr>
        <w:t xml:space="preserve"> cuidar da sua saúde. Não preciso dizer nomes e nem quero fazer isso. Cada um tem a sua responsabilidade e deve agir com sabedoria, procurando a vontade do Senhor e seguindo o exemplo do Senhor.</w:t>
      </w:r>
      <w:r w:rsidR="00F735B2">
        <w:rPr>
          <w:rFonts w:ascii="Tahoma" w:hAnsi="Tahoma" w:cs="Tahoma"/>
          <w:sz w:val="20"/>
          <w:szCs w:val="20"/>
        </w:rPr>
        <w:t>]</w:t>
      </w:r>
    </w:p>
    <w:p w:rsidR="007D6EE1" w:rsidRPr="00CE754D" w:rsidRDefault="007D6EE1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CE754D">
        <w:rPr>
          <w:rFonts w:ascii="Tahoma" w:hAnsi="Tahoma" w:cs="Tahoma"/>
          <w:sz w:val="20"/>
          <w:szCs w:val="20"/>
        </w:rPr>
        <w:tab/>
      </w:r>
    </w:p>
    <w:p w:rsidR="00D419CE" w:rsidRPr="00CE754D" w:rsidRDefault="00D419CE" w:rsidP="00CE754D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sectPr w:rsidR="00D419CE" w:rsidRPr="00CE75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F38" w:rsidRDefault="00D15F38" w:rsidP="00CE754D">
      <w:pPr>
        <w:spacing w:after="0" w:line="240" w:lineRule="auto"/>
      </w:pPr>
      <w:r>
        <w:separator/>
      </w:r>
    </w:p>
  </w:endnote>
  <w:endnote w:type="continuationSeparator" w:id="0">
    <w:p w:rsidR="00D15F38" w:rsidRDefault="00D15F38" w:rsidP="00CE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F38" w:rsidRDefault="00D15F38" w:rsidP="00CE754D">
      <w:pPr>
        <w:spacing w:after="0" w:line="240" w:lineRule="auto"/>
      </w:pPr>
      <w:r>
        <w:separator/>
      </w:r>
    </w:p>
  </w:footnote>
  <w:footnote w:type="continuationSeparator" w:id="0">
    <w:p w:rsidR="00D15F38" w:rsidRDefault="00D15F38" w:rsidP="00CE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4D" w:rsidRPr="00D05B65" w:rsidRDefault="00CE754D" w:rsidP="00CE754D">
    <w:pPr>
      <w:pStyle w:val="Heading1"/>
      <w:jc w:val="both"/>
    </w:pPr>
  </w:p>
  <w:p w:rsidR="00CE754D" w:rsidRPr="001F289E" w:rsidRDefault="00CE754D" w:rsidP="006C6F02">
    <w:pPr>
      <w:pStyle w:val="Heading1"/>
      <w:pBdr>
        <w:bottom w:val="single" w:sz="24" w:space="2" w:color="993366"/>
      </w:pBdr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6C6F02">
      <w:rPr>
        <w:sz w:val="24"/>
        <w:szCs w:val="24"/>
      </w:rPr>
      <w:t xml:space="preserve">O sábio procura o lado à direita de Cristo </w:t>
    </w:r>
    <w:r>
      <w:rPr>
        <w:sz w:val="24"/>
        <w:szCs w:val="24"/>
      </w:rPr>
      <w:t>-</w:t>
    </w:r>
    <w:r w:rsidRPr="001F289E">
      <w:rPr>
        <w:sz w:val="24"/>
        <w:szCs w:val="24"/>
      </w:rPr>
      <w:t xml:space="preserve">                                                                 </w:t>
    </w:r>
    <w:r>
      <w:rPr>
        <w:sz w:val="24"/>
        <w:szCs w:val="24"/>
      </w:rPr>
      <w:t xml:space="preserve">                               </w:t>
    </w:r>
    <w:r w:rsidRPr="001F289E">
      <w:rPr>
        <w:sz w:val="24"/>
        <w:szCs w:val="24"/>
      </w:rPr>
      <w:t xml:space="preserve">  Pr. Abram de Graaf</w:t>
    </w:r>
  </w:p>
  <w:p w:rsidR="00CE754D" w:rsidRDefault="00CE754D">
    <w:pPr>
      <w:pStyle w:val="Header"/>
    </w:pPr>
  </w:p>
  <w:p w:rsidR="00CE754D" w:rsidRDefault="00CE7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CA"/>
    <w:rsid w:val="000D71CA"/>
    <w:rsid w:val="000E3437"/>
    <w:rsid w:val="001C773D"/>
    <w:rsid w:val="006C6F02"/>
    <w:rsid w:val="007D6EE1"/>
    <w:rsid w:val="009E0195"/>
    <w:rsid w:val="00B26673"/>
    <w:rsid w:val="00C50F59"/>
    <w:rsid w:val="00CE754D"/>
    <w:rsid w:val="00D15F38"/>
    <w:rsid w:val="00D419CE"/>
    <w:rsid w:val="00E47E69"/>
    <w:rsid w:val="00E83BA8"/>
    <w:rsid w:val="00F240FB"/>
    <w:rsid w:val="00F735B2"/>
    <w:rsid w:val="00F93DFF"/>
    <w:rsid w:val="00FA03ED"/>
    <w:rsid w:val="00F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C31E"/>
  <w15:chartTrackingRefBased/>
  <w15:docId w15:val="{0B0361A9-167F-4F86-8C71-1A9743C8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5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1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54D"/>
  </w:style>
  <w:style w:type="paragraph" w:styleId="Footer">
    <w:name w:val="footer"/>
    <w:basedOn w:val="Normal"/>
    <w:link w:val="FooterChar"/>
    <w:uiPriority w:val="99"/>
    <w:unhideWhenUsed/>
    <w:rsid w:val="00CE7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54D"/>
  </w:style>
  <w:style w:type="character" w:customStyle="1" w:styleId="Heading1Char">
    <w:name w:val="Heading 1 Char"/>
    <w:basedOn w:val="DefaultParagraphFont"/>
    <w:link w:val="Heading1"/>
    <w:rsid w:val="00CE754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0D7A-E5EA-41AB-AD3F-7B34E70C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7745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de Graaf</dc:creator>
  <cp:keywords/>
  <dc:description/>
  <cp:lastModifiedBy>Marba Graaf</cp:lastModifiedBy>
  <cp:revision>2</cp:revision>
  <dcterms:created xsi:type="dcterms:W3CDTF">2019-02-18T12:29:00Z</dcterms:created>
  <dcterms:modified xsi:type="dcterms:W3CDTF">2019-02-18T12:29:00Z</dcterms:modified>
</cp:coreProperties>
</file>